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D5" w:rsidRPr="00EF188E" w:rsidRDefault="00A6342F" w:rsidP="002A7B3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color w:val="993300"/>
          <w:sz w:val="40"/>
          <w:szCs w:val="40"/>
          <w:lang w:eastAsia="ru-RU"/>
        </w:rPr>
      </w:pPr>
      <w:r w:rsidRPr="00A6342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d11134.edu35.ru/images/stories/505983376.gif" style="position:absolute;margin-left:-63pt;margin-top:-45pt;width:75.4pt;height:115pt;z-index:-251658240;visibility:visible">
            <v:imagedata r:id="rId4" o:title=""/>
            <o:lock v:ext="edit" cropping="t"/>
          </v:shape>
        </w:pict>
      </w:r>
      <w:r w:rsidRPr="00A6342F">
        <w:rPr>
          <w:noProof/>
          <w:lang w:eastAsia="ru-RU"/>
        </w:rPr>
        <w:pict>
          <v:shape id="_x0000_s1027" type="#_x0000_t75" style="position:absolute;margin-left:-63pt;margin-top:-63pt;width:604.65pt;height:855pt;z-index:-251659264">
            <v:imagedata r:id="rId5" o:title=""/>
          </v:shape>
        </w:pict>
      </w:r>
      <w:r w:rsidR="00BD58D5" w:rsidRPr="005B0127">
        <w:rPr>
          <w:rFonts w:ascii="Arial" w:hAnsi="Arial" w:cs="Arial"/>
          <w:b/>
          <w:color w:val="993300"/>
          <w:sz w:val="28"/>
          <w:szCs w:val="28"/>
          <w:lang w:eastAsia="ru-RU"/>
        </w:rPr>
        <w:t xml:space="preserve">               </w:t>
      </w:r>
      <w:r w:rsidR="00BD58D5" w:rsidRPr="00EF188E">
        <w:rPr>
          <w:rFonts w:ascii="Times New Roman" w:hAnsi="Times New Roman"/>
          <w:b/>
          <w:color w:val="993300"/>
          <w:sz w:val="40"/>
          <w:szCs w:val="40"/>
          <w:lang w:eastAsia="ru-RU"/>
        </w:rPr>
        <w:t>Музыкальная деятельность в жизни ребенка</w:t>
      </w:r>
    </w:p>
    <w:p w:rsidR="00BD58D5" w:rsidRPr="00EF188E" w:rsidRDefault="00BD58D5" w:rsidP="00EF188E">
      <w:pPr>
        <w:spacing w:before="100" w:beforeAutospacing="1" w:after="100" w:afterAutospacing="1" w:line="240" w:lineRule="auto"/>
        <w:ind w:firstLine="540"/>
        <w:outlineLvl w:val="1"/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</w:pP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t>Современными исследователями доказано, что формировать основы музыкальной культуры, развивать музыкальные способности нужно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>начинать как можно раньше. Бедность музыкальных впечатлений детства, их отсутствие вряд ли можно будет восполнить позднее, будучи взрослым. Необходимо помнить, что музыкальное развитие положительно влияет на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>общее развитие детей. У ребёнка совершенствуется мышление, обогащается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>эмоциональная сфера, а умение переживать и чувствовать музыку помогает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воспитать любовь к </w:t>
      </w:r>
      <w:proofErr w:type="gramStart"/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t>прекрасному</w:t>
      </w:r>
      <w:proofErr w:type="gramEnd"/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t xml:space="preserve"> в целом, чуткость в жизни. Развиваются и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мыслительные процессы, язык, память. Поэтому развивая ребёнка музыкально, мы способствуем становлению гармонично развитой личности, что очень важно. 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     Большое значение для сохранения физического и психологического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>здоровья детей имеет активизация их творческого потенциала, создание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>атмосферы радости, удовольствия, развитие детской индивидуальности,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>удовлетворение их потребностей и интересов.  И в этом огромную роль играет музыкальная деятельность в детском саду!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     В чем же ее уникальность?       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>В процессе такой работы как  пение у детей развивается память, крепнут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>голосовые связки, умение правильно дышать. Идет постоянная работа над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дикцией, ребенок учится правильно </w:t>
      </w:r>
      <w:proofErr w:type="spellStart"/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t>пропевать</w:t>
      </w:r>
      <w:proofErr w:type="spellEnd"/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t xml:space="preserve"> звуки, слова, предложения. С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раннего возраста закладывается основа для правильной постановки голоса, тем самым увеличивается объем легких, это является профилактикой респираторных заболеваний.    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     Танцевать так же очень полезно для здоровья, у ребенка развивается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>правильная осанка, в дальнейшем он будет чувствовать себя уверенно в любой ситуации. Музыкально-</w:t>
      </w:r>
      <w:proofErr w:type="gramStart"/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t>ритмические  движения</w:t>
      </w:r>
      <w:proofErr w:type="gramEnd"/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t>  выполняют релаксационную функцию, помогают добиться эмоциональной разрядки, снять умственную перегрузку  и  утомления. Ритм, который  музыка диктует  головному  мозгу, снимает  нервное напряжение. Движение  и  танец  дают  ребёнку  определённый психотерапевтический  эффект.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     Во время слушания  прививаем любовь к классической музыке,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>расширяется кругозор. При систематическом слушании музыки у детей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вырабатывается усидчивость, внимание это уже подготовка к школе и дальнейшей жизни.  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     Радуясь музыке, ощущая красоту своих движений</w:t>
      </w:r>
      <w:r w:rsidR="00A15243">
        <w:rPr>
          <w:rFonts w:ascii="Times New Roman" w:hAnsi="Times New Roman"/>
          <w:b/>
          <w:color w:val="800000"/>
          <w:sz w:val="28"/>
          <w:szCs w:val="28"/>
          <w:lang w:eastAsia="ru-RU"/>
        </w:rPr>
        <w:t>,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t xml:space="preserve"> ребенок эмоционально обогащается, испытывает особый подъем, жизнерадостность. 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     Музыка, движение – это средства, которые благотворно  действуют  на здоровье ребёнка.</w:t>
      </w:r>
      <w:r w:rsidRPr="00EF188E">
        <w:rPr>
          <w:rFonts w:ascii="Times New Roman" w:hAnsi="Times New Roman"/>
          <w:b/>
          <w:color w:val="800000"/>
          <w:sz w:val="28"/>
          <w:szCs w:val="28"/>
          <w:lang w:eastAsia="ru-RU"/>
        </w:rPr>
        <w:br/>
        <w:t xml:space="preserve">     С раннего  возраста  дети, погружённые  в   атмосферу  радости, меньше  подвержены  стрессам  и  разочарованиям.</w:t>
      </w:r>
    </w:p>
    <w:sectPr w:rsidR="00BD58D5" w:rsidRPr="00EF188E" w:rsidSect="00EF188E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B3"/>
    <w:rsid w:val="002A7B38"/>
    <w:rsid w:val="004F5275"/>
    <w:rsid w:val="005B0127"/>
    <w:rsid w:val="005C3BB3"/>
    <w:rsid w:val="006C0A8A"/>
    <w:rsid w:val="006E5222"/>
    <w:rsid w:val="00714972"/>
    <w:rsid w:val="00786223"/>
    <w:rsid w:val="00A15243"/>
    <w:rsid w:val="00A6342F"/>
    <w:rsid w:val="00A6778E"/>
    <w:rsid w:val="00B2779B"/>
    <w:rsid w:val="00BD58D5"/>
    <w:rsid w:val="00C320DB"/>
    <w:rsid w:val="00C9172F"/>
    <w:rsid w:val="00EF188E"/>
    <w:rsid w:val="00F17E20"/>
    <w:rsid w:val="00FC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8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5C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3BB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uiPriority w:val="99"/>
    <w:rsid w:val="005C3BB3"/>
    <w:rPr>
      <w:rFonts w:cs="Times New Roman"/>
    </w:rPr>
  </w:style>
  <w:style w:type="character" w:customStyle="1" w:styleId="art-metadata-icons">
    <w:name w:val="art-metadata-icons"/>
    <w:basedOn w:val="a0"/>
    <w:uiPriority w:val="99"/>
    <w:rsid w:val="005C3BB3"/>
    <w:rPr>
      <w:rFonts w:cs="Times New Roman"/>
    </w:rPr>
  </w:style>
  <w:style w:type="paragraph" w:styleId="a3">
    <w:name w:val="Normal (Web)"/>
    <w:basedOn w:val="a"/>
    <w:uiPriority w:val="99"/>
    <w:semiHidden/>
    <w:rsid w:val="005C3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C3BB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C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293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2012-06-28T11:27:00Z</cp:lastPrinted>
  <dcterms:created xsi:type="dcterms:W3CDTF">2012-04-19T13:00:00Z</dcterms:created>
  <dcterms:modified xsi:type="dcterms:W3CDTF">2012-09-21T18:59:00Z</dcterms:modified>
</cp:coreProperties>
</file>